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3 </w:t>
      </w:r>
    </w:p>
    <w:p w:rsidR="00AD6A62" w:rsidRDefault="00AD6A62" w:rsidP="00AD6A62">
      <w:pPr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1B5779" w:rsidRPr="00C8709E" w:rsidRDefault="001B5779" w:rsidP="005B7242">
      <w:pPr>
        <w:tabs>
          <w:tab w:val="left" w:pos="7322"/>
        </w:tabs>
        <w:jc w:val="center"/>
        <w:rPr>
          <w:b/>
          <w:color w:val="FF0000"/>
          <w:sz w:val="20"/>
          <w:szCs w:val="20"/>
        </w:rPr>
      </w:pPr>
    </w:p>
    <w:p w:rsidR="007D586D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E36A56" w:rsidRPr="007D586D" w:rsidRDefault="00E36A56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  <w:r w:rsidR="007D586D">
        <w:rPr>
          <w:rFonts w:ascii="Cambria" w:hAnsi="Cambria"/>
          <w:sz w:val="22"/>
          <w:szCs w:val="22"/>
        </w:rPr>
        <w:br/>
        <w:t>I.</w:t>
      </w:r>
      <w:r w:rsidR="007D586D" w:rsidRPr="007D586D">
        <w:rPr>
          <w:rFonts w:ascii="Cambria" w:hAnsi="Cambria"/>
          <w:sz w:val="22"/>
          <w:szCs w:val="22"/>
        </w:rPr>
        <w:t>C.</w:t>
      </w:r>
      <w:r w:rsidR="007D586D">
        <w:rPr>
          <w:rFonts w:ascii="Cambria" w:hAnsi="Cambria"/>
          <w:sz w:val="22"/>
          <w:szCs w:val="22"/>
        </w:rPr>
        <w:t xml:space="preserve"> “Falcone Borsellino”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E36A56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Cassala, 15</w:t>
      </w:r>
    </w:p>
    <w:p w:rsidR="00E36A56" w:rsidRPr="00520A4D" w:rsidRDefault="007D586D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7D586D">
        <w:rPr>
          <w:rFonts w:ascii="Cambria" w:hAnsi="Cambria"/>
          <w:sz w:val="22"/>
          <w:szCs w:val="22"/>
        </w:rPr>
        <w:t>70132-</w:t>
      </w:r>
      <w:r w:rsidR="00E36A56" w:rsidRPr="00520A4D">
        <w:rPr>
          <w:rFonts w:ascii="Cambria" w:hAnsi="Cambria"/>
          <w:sz w:val="22"/>
          <w:szCs w:val="22"/>
        </w:rPr>
        <w:t>BARI</w:t>
      </w:r>
    </w:p>
    <w:p w:rsidR="00F95A40" w:rsidRPr="00A71EE7" w:rsidRDefault="00F95A40" w:rsidP="00F95A40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F95A40" w:rsidRPr="00A71EE7" w:rsidRDefault="00F95A40" w:rsidP="00F95A40"/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E36A56" w:rsidRPr="00520A4D" w:rsidTr="00B90615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Titolo Modulo</w:t>
            </w:r>
          </w:p>
        </w:tc>
      </w:tr>
      <w:tr w:rsidR="00E36A56" w:rsidRPr="00520A4D" w:rsidTr="00B90615">
        <w:tc>
          <w:tcPr>
            <w:tcW w:w="10056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E36A56" w:rsidRPr="00520A4D" w:rsidTr="00B90615">
        <w:tc>
          <w:tcPr>
            <w:tcW w:w="10014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Descrizione Modulo</w:t>
            </w:r>
          </w:p>
        </w:tc>
      </w:tr>
      <w:tr w:rsidR="00E36A56" w:rsidRPr="00520A4D" w:rsidTr="00B90615">
        <w:tc>
          <w:tcPr>
            <w:tcW w:w="10014" w:type="dxa"/>
          </w:tcPr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 xml:space="preserve">Competenze Previste e Obiettivi di Apprendimento </w:t>
            </w:r>
          </w:p>
        </w:tc>
      </w:tr>
      <w:tr w:rsidR="00E36A56" w:rsidRPr="00520A4D" w:rsidTr="00B90615">
        <w:trPr>
          <w:trHeight w:val="204"/>
        </w:trPr>
        <w:tc>
          <w:tcPr>
            <w:tcW w:w="997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/>
                <w:bCs/>
                <w:iCs/>
                <w:smallCap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>Attività previste e Fasi</w:t>
            </w:r>
          </w:p>
        </w:tc>
      </w:tr>
      <w:tr w:rsidR="00E36A56" w:rsidRPr="00520A4D" w:rsidTr="00B906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70" w:type="dxa"/>
            <w:shd w:val="clear" w:color="auto" w:fill="auto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Strategie e metodologie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Prodotti 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proofErr w:type="spellStart"/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Inclusività</w:t>
            </w:r>
            <w:proofErr w:type="spellEnd"/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Strategie per il coinvolgimento di destinatari che sperimentano difficoltà di tipo sociale o culturale</w:t>
            </w: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Misure per l’inclusione di destinatari con maggiore disagio negli apprendimenti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Promozione di una didattica attiva e laboratoriale</w:t>
            </w:r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i/>
                <w:sz w:val="22"/>
                <w:szCs w:val="22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E36A56" w:rsidRPr="00520A4D" w:rsidTr="00B90615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Tempi previsti- </w:t>
            </w:r>
            <w:r w:rsidRPr="00520A4D">
              <w:rPr>
                <w:rFonts w:ascii="Cambria" w:hAnsi="Cambria" w:cs="Arial"/>
                <w:b/>
                <w:sz w:val="22"/>
                <w:szCs w:val="22"/>
              </w:rPr>
              <w:t xml:space="preserve"> le attività saranno svolte in orario extracurricolare, per n. 30 ore:</w:t>
            </w:r>
          </w:p>
        </w:tc>
      </w:tr>
      <w:tr w:rsidR="00E36A56" w:rsidRPr="00520A4D" w:rsidTr="00B906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fino al giorno/mese 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36A56" w:rsidRPr="00520A4D" w:rsidTr="00B90615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Tipo di attrezzatura/materiale</w:t>
            </w:r>
          </w:p>
        </w:tc>
      </w:tr>
      <w:tr w:rsidR="00E36A56" w:rsidRPr="00520A4D" w:rsidTr="00B90615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E36A56" w:rsidRPr="00520A4D" w:rsidTr="00B90615">
        <w:tc>
          <w:tcPr>
            <w:tcW w:w="10008" w:type="dxa"/>
            <w:gridSpan w:val="2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bCs/>
                <w:iCs/>
                <w:smallCaps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Modalità </w:t>
            </w:r>
            <w:proofErr w:type="gramStart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>di  Verifica</w:t>
            </w:r>
            <w:proofErr w:type="gramEnd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 e di Valutazione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i/>
              </w:rPr>
            </w:pPr>
            <w:r w:rsidRPr="00520A4D">
              <w:rPr>
                <w:rFonts w:ascii="Cambria" w:hAnsi="Cambria" w:cs="Arial"/>
                <w:bCs/>
                <w:i/>
                <w:iCs/>
                <w:sz w:val="22"/>
                <w:szCs w:val="22"/>
              </w:rPr>
              <w:t>(del progetto e delle ricadute sui destinatari)</w:t>
            </w:r>
          </w:p>
        </w:tc>
      </w:tr>
      <w:tr w:rsidR="00E36A56" w:rsidRPr="00520A4D" w:rsidTr="00B90615">
        <w:tc>
          <w:tcPr>
            <w:tcW w:w="2448" w:type="dxa"/>
            <w:vAlign w:val="center"/>
          </w:tcPr>
          <w:p w:rsidR="00E36A56" w:rsidRPr="00520A4D" w:rsidRDefault="00E36A56" w:rsidP="00B90615">
            <w:pPr>
              <w:spacing w:line="360" w:lineRule="auto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 progetto</w:t>
            </w:r>
          </w:p>
        </w:tc>
        <w:tc>
          <w:tcPr>
            <w:tcW w:w="7560" w:type="dxa"/>
            <w:vAlign w:val="center"/>
          </w:tcPr>
          <w:p w:rsidR="00E36A56" w:rsidRPr="00520A4D" w:rsidRDefault="00E36A56" w:rsidP="00B90615">
            <w:pPr>
              <w:spacing w:line="360" w:lineRule="auto"/>
              <w:ind w:left="227"/>
              <w:contextualSpacing/>
              <w:rPr>
                <w:rFonts w:ascii="Cambria" w:hAnsi="Cambria" w:cs="Arial"/>
              </w:rPr>
            </w:pPr>
          </w:p>
        </w:tc>
      </w:tr>
      <w:tr w:rsidR="00E36A56" w:rsidRPr="00520A4D" w:rsidTr="00B90615">
        <w:trPr>
          <w:trHeight w:val="392"/>
        </w:trPr>
        <w:tc>
          <w:tcPr>
            <w:tcW w:w="2448" w:type="dxa"/>
            <w:vAlign w:val="center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Delle ricadute</w:t>
            </w:r>
          </w:p>
        </w:tc>
        <w:tc>
          <w:tcPr>
            <w:tcW w:w="756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keepNext/>
              <w:spacing w:before="240" w:after="60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____________, ____/___/______                                              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>Il candidato esperto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/>
                <w:bCs/>
              </w:rPr>
            </w:pPr>
            <w:r w:rsidRPr="00520A4D">
              <w:rPr>
                <w:rFonts w:ascii="Cambria" w:hAnsi="Cambria" w:cs="Arial"/>
                <w:bCs/>
                <w:sz w:val="22"/>
                <w:szCs w:val="22"/>
              </w:rPr>
              <w:t xml:space="preserve"> Prof.________________________________________________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overflowPunct w:val="0"/>
        <w:autoSpaceDE w:val="0"/>
        <w:autoSpaceDN w:val="0"/>
        <w:adjustRightInd w:val="0"/>
        <w:ind w:left="284" w:right="708" w:firstLine="284"/>
        <w:jc w:val="center"/>
        <w:textAlignment w:val="baseline"/>
        <w:rPr>
          <w:rFonts w:ascii="Cambria" w:hAnsi="Cambria" w:cs="Arial"/>
          <w:noProof/>
          <w:sz w:val="22"/>
          <w:szCs w:val="22"/>
          <w:u w:val="single"/>
        </w:rPr>
      </w:pP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1F5D04" w:rsidRDefault="001F5D04"/>
    <w:sectPr w:rsidR="001F5D04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3586"/>
    <w:rsid w:val="00141172"/>
    <w:rsid w:val="001A62CC"/>
    <w:rsid w:val="001B5779"/>
    <w:rsid w:val="001E528B"/>
    <w:rsid w:val="001F5D04"/>
    <w:rsid w:val="002A15A2"/>
    <w:rsid w:val="002A2CAC"/>
    <w:rsid w:val="002B5E55"/>
    <w:rsid w:val="002F1B7A"/>
    <w:rsid w:val="003F3FD2"/>
    <w:rsid w:val="0040138C"/>
    <w:rsid w:val="004636C5"/>
    <w:rsid w:val="004A5108"/>
    <w:rsid w:val="004B3683"/>
    <w:rsid w:val="00532AE5"/>
    <w:rsid w:val="005A153A"/>
    <w:rsid w:val="005B0B0E"/>
    <w:rsid w:val="005B7242"/>
    <w:rsid w:val="00647F94"/>
    <w:rsid w:val="00741189"/>
    <w:rsid w:val="007D586D"/>
    <w:rsid w:val="008513C8"/>
    <w:rsid w:val="008B5544"/>
    <w:rsid w:val="0091709B"/>
    <w:rsid w:val="009E7AD0"/>
    <w:rsid w:val="00AD6A62"/>
    <w:rsid w:val="00AE1CCF"/>
    <w:rsid w:val="00AE2413"/>
    <w:rsid w:val="00B15220"/>
    <w:rsid w:val="00B1685B"/>
    <w:rsid w:val="00B8471F"/>
    <w:rsid w:val="00BA1ED8"/>
    <w:rsid w:val="00C24F2F"/>
    <w:rsid w:val="00C54ECA"/>
    <w:rsid w:val="00C8709E"/>
    <w:rsid w:val="00D720FC"/>
    <w:rsid w:val="00E36A56"/>
    <w:rsid w:val="00E8390A"/>
    <w:rsid w:val="00F47E48"/>
    <w:rsid w:val="00F95A40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E184E-4360-4E86-BE19-13B1A7FA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dcterms:created xsi:type="dcterms:W3CDTF">2024-11-25T09:26:00Z</dcterms:created>
  <dcterms:modified xsi:type="dcterms:W3CDTF">2024-11-25T09:26:00Z</dcterms:modified>
</cp:coreProperties>
</file>